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2BB" w:rsidRPr="00680048" w:rsidRDefault="009352BB" w:rsidP="009352BB">
      <w:pPr>
        <w:pStyle w:val="ListParagraph"/>
        <w:numPr>
          <w:ilvl w:val="2"/>
          <w:numId w:val="1"/>
        </w:numPr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80048">
        <w:rPr>
          <w:rFonts w:ascii="Times New Roman" w:hAnsi="Times New Roman" w:cs="Times New Roman"/>
          <w:b/>
          <w:i/>
          <w:sz w:val="26"/>
          <w:szCs w:val="26"/>
        </w:rPr>
        <w:t>Nghề Công nghệ kỹ thuật điện,điện tử; Công nghệ kỹ thuật cơ điện tử; Công nghệ kỹ thuật điều khiển và tự động hóa; Kỹ thuật lắp đặt điện và điều khiển trong công nghiệp; Điện tử dân dụng; Điện tử công nghiệp; Điện dân dụng;Điện công nghiệp; Sửa chữa thiết bị tư động hóa; Lắp đặt điện công trình.</w:t>
      </w:r>
    </w:p>
    <w:p w:rsidR="009352BB" w:rsidRPr="00680048" w:rsidRDefault="009352BB" w:rsidP="009352BB">
      <w:pPr>
        <w:pStyle w:val="ListParagraph"/>
        <w:spacing w:before="120" w:after="120" w:line="240" w:lineRule="auto"/>
        <w:ind w:left="180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9352BB" w:rsidRPr="00E12E59" w:rsidTr="007E2EC7">
        <w:trPr>
          <w:trHeight w:val="454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130C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Phòng thực hành </w:t>
            </w:r>
            <w:r w:rsidR="007130CC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Mạng truyền thông công nghiệp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7130CC" w:rsidP="007E2EC7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15.000.000.000</w:t>
            </w:r>
          </w:p>
        </w:tc>
      </w:tr>
      <w:tr w:rsidR="007130CC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CC" w:rsidRPr="00E12E59" w:rsidRDefault="007130CC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CC" w:rsidRPr="00E12E59" w:rsidRDefault="007130CC" w:rsidP="007130C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</w:t>
            </w:r>
            <w:r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 Điện tử công suất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CC" w:rsidRPr="00E12E59" w:rsidRDefault="007130CC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CC" w:rsidRDefault="007130CC" w:rsidP="007E2EC7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8.000.000.000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7130CC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02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7130CC" w:rsidP="007E2EC7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23.000</w:t>
            </w:r>
            <w:r w:rsidR="009352BB"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.000.000</w:t>
            </w:r>
          </w:p>
        </w:tc>
      </w:tr>
    </w:tbl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3.1.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>6. Nghề Công nghệ kỹ thuật điện,điện tử; Công nghệ kỹ thuật cơ điện tử; Công nghệ kỹ thuật điều khiển và tự động hóa; Kỹ thuật lắp đặt điện và điều khiển trong công nghiệp; Kỹ thuật mạng ngoại vi và thiết bị đầu cuối; Kỹ thuật đài trạm viễn thông; Kỹ thuật truyền dẫn quang và vô tuyến; Điện tử dân dụng; Điện tử công nghiệp; Điện dân dụng;Điện công nghiệp; Sửa chữa thiết bị tư động hóa; Lắp đặt điện công trình; Kỹ thuật thiết bị điện tử y tế.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51"/>
        <w:gridCol w:w="2201"/>
      </w:tblGrid>
      <w:tr w:rsidR="009352BB" w:rsidRPr="00E12E59" w:rsidTr="007E2EC7">
        <w:trPr>
          <w:trHeight w:val="454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4"/>
                <w:szCs w:val="26"/>
                <w:lang w:val="pt-BR"/>
              </w:rPr>
              <w:t>(VNĐ)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4D179D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Phòng thực </w:t>
            </w:r>
            <w:r w:rsidR="004D179D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hành Hệ thống quản lý BMS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02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12.000.00</w:t>
            </w:r>
            <w:r w:rsidR="009352BB"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4D179D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Phòng thực hành </w:t>
            </w:r>
            <w:r w:rsidR="004D179D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Công nghệ vi mạch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.000.00</w:t>
            </w: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0.000</w:t>
            </w:r>
          </w:p>
        </w:tc>
      </w:tr>
      <w:tr w:rsidR="009352BB" w:rsidRPr="00E12E59" w:rsidTr="007E2EC7">
        <w:trPr>
          <w:trHeight w:val="316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4D179D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Phòng thực hành </w:t>
            </w:r>
            <w:r w:rsidR="004D179D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Kỹ thuật robot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15.000.00</w:t>
            </w: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0.000</w:t>
            </w:r>
          </w:p>
        </w:tc>
      </w:tr>
      <w:tr w:rsidR="009352BB" w:rsidRPr="00E12E59" w:rsidTr="007E2EC7">
        <w:trPr>
          <w:trHeight w:val="393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Cơ điện tử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12</w:t>
            </w:r>
            <w:r w:rsidR="009352BB"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.000.000.000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khí nén –thủy lực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02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10</w:t>
            </w:r>
            <w:r w:rsidR="009352BB"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.000.000.000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07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64.000.00</w:t>
            </w:r>
            <w:r w:rsidR="009352BB"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0.000</w:t>
            </w:r>
          </w:p>
        </w:tc>
      </w:tr>
    </w:tbl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3.1.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 xml:space="preserve">7. Nghề Kỹ thuật lắp đặt điện và điều khiển trong công nghiệp; Điện dân dụng; Điện công nghiệp; Lắp đặt điện công trình. 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9352BB" w:rsidRPr="00E12E59" w:rsidTr="007E2EC7">
        <w:trPr>
          <w:trHeight w:val="624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9352BB" w:rsidRPr="00E12E59" w:rsidTr="007E2EC7">
        <w:trPr>
          <w:trHeight w:val="516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4D179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Phòng thực hành </w:t>
            </w:r>
            <w:r w:rsidR="004D179D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Tuyền động điện và điều khiển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10</w:t>
            </w: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.000.000.000</w:t>
            </w:r>
          </w:p>
        </w:tc>
      </w:tr>
      <w:tr w:rsidR="004D179D" w:rsidRPr="00E12E59" w:rsidTr="007E2EC7">
        <w:trPr>
          <w:trHeight w:val="516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9D" w:rsidRPr="00E12E59" w:rsidRDefault="004D179D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9D" w:rsidRPr="00E12E59" w:rsidRDefault="004D179D" w:rsidP="004D179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Phòng thực hành </w:t>
            </w:r>
            <w:r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Hệ thống</w:t>
            </w:r>
            <w:r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 điện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9D" w:rsidRPr="00E12E59" w:rsidRDefault="004D179D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9D" w:rsidRDefault="004D179D" w:rsidP="007E2EC7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15.000.00</w:t>
            </w: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0.000</w:t>
            </w:r>
          </w:p>
        </w:tc>
      </w:tr>
      <w:tr w:rsidR="009352BB" w:rsidRPr="00E12E59" w:rsidTr="007E2EC7">
        <w:trPr>
          <w:trHeight w:val="410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02</w:t>
            </w:r>
            <w:bookmarkStart w:id="0" w:name="_GoBack"/>
            <w:bookmarkEnd w:id="0"/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4D179D" w:rsidP="007E2EC7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25.000.000</w:t>
            </w:r>
            <w:r w:rsidR="009352BB"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.000</w:t>
            </w:r>
          </w:p>
        </w:tc>
      </w:tr>
    </w:tbl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804A52" w:rsidRDefault="00804A52"/>
    <w:sectPr w:rsidR="00804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D3F81"/>
    <w:multiLevelType w:val="multilevel"/>
    <w:tmpl w:val="00D408F6"/>
    <w:lvl w:ilvl="0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BB"/>
    <w:rsid w:val="004D179D"/>
    <w:rsid w:val="007130CC"/>
    <w:rsid w:val="00804A52"/>
    <w:rsid w:val="0093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2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Mr_Bao</cp:lastModifiedBy>
  <cp:revision>3</cp:revision>
  <cp:lastPrinted>2017-10-03T04:01:00Z</cp:lastPrinted>
  <dcterms:created xsi:type="dcterms:W3CDTF">2017-10-03T03:53:00Z</dcterms:created>
  <dcterms:modified xsi:type="dcterms:W3CDTF">2017-10-03T04:42:00Z</dcterms:modified>
</cp:coreProperties>
</file>